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</w:rPr>
        <w:t>TRƯỜNG THCS NGUYỄN VĂN BÉ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MÔN NGỮ VĂN 9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0C4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ab/>
        <w:t xml:space="preserve">NỘI DUNG KIẾN THỨC </w:t>
      </w:r>
      <w:r w:rsidRPr="00CF0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TUẦN 8</w:t>
      </w:r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36, 37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 TẬP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Pr="00CF0C4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CF0C48" w:rsidRPr="00CF0C48" w:rsidRDefault="00CF0C48" w:rsidP="00CF0C4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F0C4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PHẦN 2: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36, 37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 TẬP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F0C48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(2)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Vũ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Nương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Xương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Nguyễn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CF0C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3: 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CF0C48" w:rsidRPr="00CF0C48" w:rsidRDefault="00CF0C48" w:rsidP="00CF0C48">
      <w:pPr>
        <w:tabs>
          <w:tab w:val="left" w:pos="7980"/>
        </w:tabs>
        <w:spacing w:after="120" w:line="264" w:lineRule="auto"/>
        <w:ind w:left="720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....................................................................................</w:t>
      </w: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C48" w:rsidRPr="00CF0C48" w:rsidRDefault="00CF0C48" w:rsidP="00CF0C48">
      <w:pPr>
        <w:tabs>
          <w:tab w:val="center" w:pos="4680"/>
          <w:tab w:val="left" w:pos="8086"/>
        </w:tabs>
        <w:spacing w:after="120" w:line="264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38, 39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S"/>
        </w:rPr>
      </w:pPr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proofErr w:type="spellStart"/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CF0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     </w:t>
      </w:r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S"/>
        </w:rPr>
        <w:t xml:space="preserve">ĐỒNG CHÍ </w:t>
      </w:r>
    </w:p>
    <w:p w:rsidR="00CF0C48" w:rsidRPr="00CF0C48" w:rsidRDefault="00CF0C48" w:rsidP="00CF0C4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S"/>
        </w:rPr>
        <w:t>Chính</w:t>
      </w:r>
      <w:proofErr w:type="spellEnd"/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s-ES"/>
        </w:rPr>
        <w:t>Hữu</w:t>
      </w:r>
      <w:proofErr w:type="spellEnd"/>
    </w:p>
    <w:p w:rsidR="00CF0C48" w:rsidRPr="00CF0C48" w:rsidRDefault="00CF0C48" w:rsidP="00CF0C48">
      <w:pPr>
        <w:spacing w:after="12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</w:p>
    <w:p w:rsidR="00CF0C48" w:rsidRPr="00CF0C48" w:rsidRDefault="00CF0C48" w:rsidP="00CF0C48">
      <w:pPr>
        <w:spacing w:after="120" w:line="2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Pr="00CF0C4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CF0C48" w:rsidRPr="00CF0C48" w:rsidRDefault="00CF0C48" w:rsidP="00CF0C4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128,129</w:t>
      </w:r>
    </w:p>
    <w:p w:rsidR="00CF0C48" w:rsidRPr="00CF0C48" w:rsidRDefault="00CF0C48" w:rsidP="00CF0C4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129,130</w:t>
      </w:r>
    </w:p>
    <w:p w:rsidR="00CF0C48" w:rsidRPr="00CF0C48" w:rsidRDefault="00CF0C48" w:rsidP="00CF0C4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130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PHẦN 2: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38, 39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</w:pPr>
      <w:r w:rsidRPr="00CF0C4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        </w:t>
      </w:r>
      <w:proofErr w:type="spellStart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CF0C4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: </w:t>
      </w:r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 xml:space="preserve">  ĐỒNG CHÍ</w:t>
      </w:r>
    </w:p>
    <w:p w:rsidR="00CF0C48" w:rsidRPr="00CF0C48" w:rsidRDefault="00CF0C48" w:rsidP="00CF0C4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>Chính</w:t>
      </w:r>
      <w:proofErr w:type="spellEnd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>Hữu</w:t>
      </w:r>
      <w:proofErr w:type="spellEnd"/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 ĐỌC - HIỂU CHÚ THÍCH:</w:t>
      </w:r>
    </w:p>
    <w:p w:rsidR="00CF0C48" w:rsidRPr="00CF0C48" w:rsidRDefault="00CF0C48" w:rsidP="00CF0C48">
      <w:pPr>
        <w:tabs>
          <w:tab w:val="left" w:pos="2415"/>
        </w:tabs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1.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giả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CF0C48" w:rsidRPr="00CF0C48" w:rsidRDefault="00CF0C48" w:rsidP="00CF0C48">
      <w:pPr>
        <w:tabs>
          <w:tab w:val="left" w:pos="2415"/>
        </w:tabs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Chính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Hữu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(1926 - 2007)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quê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ở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Hà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Tĩnh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CF0C48" w:rsidRPr="00CF0C48" w:rsidRDefault="00CF0C48" w:rsidP="00CF0C48">
      <w:pPr>
        <w:tabs>
          <w:tab w:val="left" w:pos="2415"/>
        </w:tabs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Hoạt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động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trong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quân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đội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suốt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hai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cuộc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kháng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chiến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chống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Pháp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và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chống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Mĩ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CF0C48" w:rsidRPr="00CF0C48" w:rsidRDefault="00CF0C48" w:rsidP="00CF0C48">
      <w:pPr>
        <w:tabs>
          <w:tab w:val="left" w:pos="2415"/>
        </w:tabs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Làm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về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người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lính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và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chiến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tranh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Đầu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súng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trăng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treo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ông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sáng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1948. </w:t>
      </w:r>
      <w:proofErr w:type="spellStart"/>
      <w:proofErr w:type="gram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tiêu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viết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lính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chiến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chống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II. ĐỌC - HIỂU VĂN BẢN:</w:t>
      </w:r>
    </w:p>
    <w:p w:rsidR="00CF0C48" w:rsidRPr="00CF0C48" w:rsidRDefault="00CF0C48" w:rsidP="00CF0C48">
      <w:pPr>
        <w:numPr>
          <w:ilvl w:val="0"/>
          <w:numId w:val="1"/>
        </w:numPr>
        <w:spacing w:after="120" w:line="264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Cơ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sở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hình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thành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(7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dòng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đầu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Quê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: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mặn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chua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tôi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: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đất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cày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lên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sỏi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đá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ảnh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gợi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tả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thành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ngữ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-&gt;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Hoàn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cảnh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xuất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thân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nghèo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khổ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giai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cấp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nông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dân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Súng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bên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súng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đầu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sát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bên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đầu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Đôi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tri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kỉ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-&gt;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!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Ẩn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dụ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câu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đặc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biệt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-&gt; Chung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mục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đích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chiến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đấu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bảo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vệ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tổ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quốc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cảm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thiêng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liêng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gắn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bó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Những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biểu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hiện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của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(10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dòng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tiếp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theo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Ruộng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nương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anh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gửi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…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Gian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mặc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kệ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…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Giếng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nước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gốc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đa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nhớ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…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Liệt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kê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hoán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dụ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nhân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hoá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lastRenderedPageBreak/>
        <w:t>-&gt;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Thái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dứt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khoát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mạnh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mẽ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Cảm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thông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sâu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sắc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nỗi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lòng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riêng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tư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tâm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vui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buồn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Biết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từng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cơn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ớn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lạnh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Áo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rách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quần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vá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chân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không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giày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Miệng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cười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…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thương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nhau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tay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nắm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bàn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tay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ảnh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chân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thực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gợi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tả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liệt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kê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-&gt;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chia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sẻ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những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khó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khăn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gian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khổ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Thể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hiện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tinh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thần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lạc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quan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cảm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ấm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áp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3.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Bức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tranh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đẹp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về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(3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dòng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thơ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cuối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</w:t>
      </w: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Đêm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rừng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hoang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sương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muối</w:t>
      </w:r>
      <w:proofErr w:type="spellEnd"/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</w:t>
      </w: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Đứng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cạnh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…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chờ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giặc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-</w:t>
      </w: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Đầu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súng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trăng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treo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(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Miêu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tả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ẩn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dụ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bút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pháp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hiện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thực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lãng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mạn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)</w:t>
      </w:r>
    </w:p>
    <w:p w:rsidR="00CF0C48" w:rsidRPr="00CF0C48" w:rsidRDefault="00CF0C48" w:rsidP="00CF0C48">
      <w:pPr>
        <w:numPr>
          <w:ilvl w:val="0"/>
          <w:numId w:val="2"/>
        </w:numPr>
        <w:spacing w:after="120" w:line="264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Vẻ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đẹp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tâm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hồn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lính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đồng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chí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chiến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đấu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vì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hoà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bình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CF0C48" w:rsidRPr="00CF0C48" w:rsidRDefault="00CF0C48" w:rsidP="00CF0C48">
      <w:pPr>
        <w:spacing w:after="120" w:line="264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TỔNG KẾT:</w:t>
      </w:r>
    </w:p>
    <w:p w:rsidR="00CF0C48" w:rsidRPr="00CF0C48" w:rsidRDefault="00CF0C48" w:rsidP="00CF0C48">
      <w:pPr>
        <w:spacing w:after="120" w:line="264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(SGK/131) 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3: </w:t>
      </w:r>
    </w:p>
    <w:p w:rsidR="00CF0C48" w:rsidRPr="00CF0C48" w:rsidRDefault="00CF0C48" w:rsidP="00CF0C48">
      <w:pPr>
        <w:numPr>
          <w:ilvl w:val="0"/>
          <w:numId w:val="3"/>
        </w:numPr>
        <w:spacing w:after="120" w:line="264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lòng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</w:p>
    <w:p w:rsidR="00CF0C48" w:rsidRPr="00CF0C48" w:rsidRDefault="00CF0C48" w:rsidP="00CF0C48">
      <w:pPr>
        <w:numPr>
          <w:ilvl w:val="0"/>
          <w:numId w:val="3"/>
        </w:numPr>
        <w:spacing w:after="120" w:line="264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tham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khảo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sách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tại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thư</w:t>
      </w:r>
      <w:proofErr w:type="spellEnd"/>
      <w:proofErr w:type="gram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viện</w:t>
      </w:r>
      <w:proofErr w:type="spellEnd"/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F0C48" w:rsidRPr="00CF0C48" w:rsidRDefault="00CF0C48" w:rsidP="00CF0C48">
      <w:pPr>
        <w:tabs>
          <w:tab w:val="left" w:pos="7980"/>
        </w:tabs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....................................................................................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TIẾT </w:t>
      </w:r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40 –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48" w:rsidRPr="00CF0C48" w:rsidRDefault="00CF0C48" w:rsidP="00CF0C4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CHƯƠNG TRÌNH ĐỊA PHƯƠNG (PHẦN VĂN)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 w:rsidRPr="00CF0C48">
        <w:rPr>
          <w:rFonts w:ascii="Times New Roman" w:eastAsia="SimSun" w:hAnsi="Times New Roman" w:cs="Times New Roman"/>
          <w:sz w:val="28"/>
          <w:szCs w:val="28"/>
          <w:lang w:val="sv-SE" w:eastAsia="zh-CN"/>
        </w:rPr>
        <w:t>Khuyến khích học sinh hoàn tất Chuẩn bị ở</w:t>
      </w:r>
      <w:r w:rsidR="00825DD7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nhà – SGK</w:t>
      </w:r>
      <w:r w:rsidRPr="00CF0C48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trang 122.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 w:rsidRPr="00CF0C48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40:               </w:t>
      </w:r>
    </w:p>
    <w:p w:rsidR="00CF0C48" w:rsidRPr="00CF0C48" w:rsidRDefault="00CF0C48" w:rsidP="00CF0C4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F0C4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CHƯƠNG TRÌNH ĐỊA PHƯƠNG (PHẦN VĂN)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 w:rsidRPr="00CF0C4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0C4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F0C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bookmarkEnd w:id="0"/>
    <w:p w:rsidR="00CF0C48" w:rsidRPr="00CF0C48" w:rsidRDefault="00CF0C48" w:rsidP="00CF0C48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 w:rsidRPr="00CF0C48"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:rsidR="00CF0C48" w:rsidRPr="00CF0C48" w:rsidRDefault="00CF0C48" w:rsidP="00CF0C48">
      <w:pPr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 w:rsidRPr="00CF0C4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 w:rsidRPr="00CF0C48"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 sin</w:t>
      </w:r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h </w:t>
      </w:r>
      <w:r w:rsidRPr="00CF0C48">
        <w:rPr>
          <w:rFonts w:ascii="Times New Roman" w:eastAsia="SimSun" w:hAnsi="Times New Roman" w:cs="Times New Roman"/>
          <w:sz w:val="28"/>
          <w:szCs w:val="28"/>
          <w:lang w:val="sv-SE" w:eastAsia="zh-CN"/>
        </w:rPr>
        <w:t>hoàn tất bài tập trên.</w:t>
      </w:r>
    </w:p>
    <w:p w:rsidR="00CF0C48" w:rsidRPr="00CF0C48" w:rsidRDefault="00CF0C48" w:rsidP="00CF0C48">
      <w:pPr>
        <w:tabs>
          <w:tab w:val="left" w:pos="7980"/>
        </w:tabs>
        <w:spacing w:after="120" w:line="264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C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....................................................................................</w:t>
      </w:r>
    </w:p>
    <w:p w:rsidR="000B0E24" w:rsidRDefault="000B0E24"/>
    <w:sectPr w:rsidR="000B0E24" w:rsidSect="00986A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5250"/>
    <w:multiLevelType w:val="hybridMultilevel"/>
    <w:tmpl w:val="1A9E9DDC"/>
    <w:lvl w:ilvl="0" w:tplc="91086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019D"/>
    <w:multiLevelType w:val="hybridMultilevel"/>
    <w:tmpl w:val="15B6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07FA"/>
    <w:multiLevelType w:val="hybridMultilevel"/>
    <w:tmpl w:val="0914BBD2"/>
    <w:lvl w:ilvl="0" w:tplc="59F6C7D6">
      <w:start w:val="9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48"/>
    <w:rsid w:val="000B0E24"/>
    <w:rsid w:val="001B402D"/>
    <w:rsid w:val="00825DD7"/>
    <w:rsid w:val="00986ADD"/>
    <w:rsid w:val="00C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bon</dc:creator>
  <cp:lastModifiedBy>bon bon</cp:lastModifiedBy>
  <cp:revision>2</cp:revision>
  <dcterms:created xsi:type="dcterms:W3CDTF">2021-10-16T13:41:00Z</dcterms:created>
  <dcterms:modified xsi:type="dcterms:W3CDTF">2021-10-21T07:48:00Z</dcterms:modified>
</cp:coreProperties>
</file>